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after="0" w:line="259" w:lineRule="auto"/>
      </w:pPr>
      <w:bookmarkStart w:id="0" w:name="_heading=h.gjdgxs" w:colFirst="0" w:colLast="0"/>
    </w:p>
    <w:p w14:paraId="00000017">
      <w:pPr>
        <w:ind w:left="0" w:firstLine="0"/>
        <w:rPr>
          <w:b/>
          <w:u w:val="single"/>
        </w:rPr>
      </w:pPr>
      <w:r>
        <w:rPr>
          <w:b/>
          <w:u w:val="single"/>
          <w:rtl w:val="0"/>
        </w:rPr>
        <w:t>Understanding the Basics of Digital Advertising</w:t>
      </w:r>
    </w:p>
    <w:p w14:paraId="00000018">
      <w:r>
        <w:rPr>
          <w:rtl w:val="0"/>
        </w:rPr>
        <w:t>Digital advertising has become integral to marketing in today’s digital world. Businesses need to understand the ever-evolving landscape of digital advertising to stay up-to-date and make the most of their campaigns. This guide will provide a comprehensive overview and help you get started with understanding the basics of digital advertising.</w:t>
      </w:r>
    </w:p>
    <w:p w14:paraId="00000019">
      <w:pPr>
        <w:rPr>
          <w:b/>
        </w:rPr>
      </w:pPr>
      <w:r>
        <w:rPr>
          <w:b/>
          <w:rtl w:val="0"/>
        </w:rPr>
        <w:t>What Exactly Is Digital Advertising?</w:t>
      </w:r>
    </w:p>
    <w:p w14:paraId="0000001A">
      <w:r>
        <w:rPr>
          <w:rtl w:val="0"/>
        </w:rPr>
        <w:t>Digital advertising is an online advertisement that uses digital technology, such as mobile devices, computers, or media outlets, to deliver promotional messages. Examples include banner ads, pay-per-click (PPC) campaigns, social media ads, search engine marketing (SEM), and display ads. It’s important to note that these different forms of digital advertising may all be used together or individually, depending on the campaign goals.</w:t>
      </w:r>
    </w:p>
    <w:p w14:paraId="0000001B">
      <w:pPr>
        <w:rPr>
          <w:b/>
        </w:rPr>
      </w:pPr>
      <w:r>
        <w:rPr>
          <w:b/>
          <w:rtl w:val="0"/>
        </w:rPr>
        <w:t>Benefits of Digital Advertising</w:t>
      </w:r>
    </w:p>
    <w:p w14:paraId="0000001C">
      <w:r>
        <w:rPr>
          <w:rtl w:val="0"/>
        </w:rPr>
        <w:t>The primary benefit of using digital advertising is having the potential to reach a wider audience than traditional forms such as print or television ads. Digital platforms also offer more precise targeting capabilities, allowing advertisers to ensure their message goes only to those likely to be interested. Additionally, digital ad campaigns can be tracked in detail, making it easier for advertisers to identify which strategies are working and which need improvement.</w:t>
      </w:r>
    </w:p>
    <w:p w14:paraId="0000001D">
      <w:r>
        <w:rPr>
          <w:rtl w:val="0"/>
        </w:rPr>
        <w:t>Creating Effective Ads</w:t>
      </w:r>
    </w:p>
    <w:p w14:paraId="0000001E">
      <w:r>
        <w:rPr>
          <w:rtl w:val="0"/>
        </w:rPr>
        <w:t>Having an effective ad is critical for any successful campaign. Here are some tips for creating compelling ads:</w:t>
      </w:r>
    </w:p>
    <w:p w14:paraId="0000001F">
      <w:pPr>
        <w:numPr>
          <w:ilvl w:val="0"/>
          <w:numId w:val="1"/>
        </w:numPr>
        <w:ind w:left="720" w:hanging="360"/>
      </w:pPr>
      <w:r>
        <w:rPr>
          <w:rtl w:val="0"/>
        </w:rPr>
        <w:t>Keep your message short and sweet: Avoid overloading viewers with too much information; keep it simple!</w:t>
      </w:r>
    </w:p>
    <w:p w14:paraId="00000020">
      <w:pPr>
        <w:numPr>
          <w:ilvl w:val="0"/>
          <w:numId w:val="1"/>
        </w:numPr>
        <w:ind w:left="720" w:hanging="360"/>
      </w:pPr>
      <w:r>
        <w:rPr>
          <w:rtl w:val="0"/>
        </w:rPr>
        <w:t>Utilise eye-catching visuals: Use compelling visuals such as images or videos to grab your viewer’s attention and draw them into your ad.</w:t>
      </w:r>
    </w:p>
    <w:p w14:paraId="00000021">
      <w:pPr>
        <w:numPr>
          <w:ilvl w:val="0"/>
          <w:numId w:val="1"/>
        </w:numPr>
        <w:ind w:left="720" w:hanging="360"/>
      </w:pPr>
      <w:r>
        <w:rPr>
          <w:rtl w:val="0"/>
        </w:rPr>
        <w:t>Make sure your call-to-action (CTA) stands out: Your CTA should clearly explain what you want people to do after viewing your ad so they know how to take action right away.</w:t>
      </w:r>
    </w:p>
    <w:p w14:paraId="00000022">
      <w:pPr>
        <w:numPr>
          <w:ilvl w:val="0"/>
          <w:numId w:val="1"/>
        </w:numPr>
        <w:ind w:left="720" w:hanging="360"/>
      </w:pPr>
      <w:r>
        <w:rPr>
          <w:rtl w:val="0"/>
        </w:rPr>
        <w:t>Target specific audiences: Take advantage of targeted audiences by using a variety of demographics such as age, geographic location, interests, etc., so you can personalise your ad for each user</w:t>
      </w:r>
    </w:p>
    <w:p w14:paraId="00000023">
      <w:pPr>
        <w:rPr>
          <w:b/>
        </w:rPr>
      </w:pPr>
      <w:r>
        <w:rPr>
          <w:b/>
          <w:rtl w:val="0"/>
        </w:rPr>
        <w:t>Tracking Ad Performance</w:t>
      </w:r>
    </w:p>
    <w:p w14:paraId="00000024">
      <w:r>
        <w:rPr>
          <w:rtl w:val="0"/>
        </w:rPr>
        <w:t>Tracking performance is essential for optimising future campaigns. There are various analytics tools available that can help you track key metrics such as clicks, impressions, conversions, cost per click (CPC), cost per thousand views (CPM), cost per action (CPA), etc., so you can accurately measure success and pinpoint areas needing improvement.</w:t>
      </w:r>
    </w:p>
    <w:p w14:paraId="00000025">
      <w:pPr>
        <w:rPr>
          <w:b/>
        </w:rPr>
      </w:pPr>
      <w:r>
        <w:rPr>
          <w:b/>
          <w:rtl w:val="0"/>
        </w:rPr>
        <w:t>Optimising Campaigns</w:t>
      </w:r>
    </w:p>
    <w:p w14:paraId="00000026">
      <w:r>
        <w:rPr>
          <w:rtl w:val="0"/>
        </w:rPr>
        <w:t>Now that you understand the basics better, let's explore how to optimise campaigns for maximum success. Here are some tips:</w:t>
      </w:r>
    </w:p>
    <w:p w14:paraId="00000027">
      <w:pPr>
        <w:numPr>
          <w:ilvl w:val="0"/>
          <w:numId w:val="2"/>
        </w:numPr>
        <w:ind w:left="720" w:hanging="360"/>
      </w:pPr>
      <w:r>
        <w:rPr>
          <w:rtl w:val="0"/>
        </w:rPr>
        <w:t>A/B testing: Test different versions of ads against one another to identify which ones generate better results</w:t>
      </w:r>
    </w:p>
    <w:p w14:paraId="00000028">
      <w:pPr>
        <w:numPr>
          <w:ilvl w:val="0"/>
          <w:numId w:val="2"/>
        </w:numPr>
        <w:ind w:left="720" w:hanging="360"/>
      </w:pPr>
      <w:r>
        <w:rPr>
          <w:rtl w:val="0"/>
        </w:rPr>
        <w:t>Retargeting: Display relevant ads based on each viewer's past interactions with your website or content; retargeting allows you to reach leads that still need to convert but show interest in your offering.</w:t>
      </w:r>
    </w:p>
    <w:p w14:paraId="00000029">
      <w:pPr>
        <w:numPr>
          <w:ilvl w:val="0"/>
          <w:numId w:val="2"/>
        </w:numPr>
        <w:ind w:left="720" w:hanging="360"/>
      </w:pPr>
      <w:r>
        <w:rPr>
          <w:rtl w:val="0"/>
        </w:rPr>
        <w:t>Mobile optimisation: Ensure that all advertisements are optimised for mobile devices since more people are now browsing on their phones rather than desktop computers</w:t>
      </w:r>
    </w:p>
    <w:p w14:paraId="0000002A">
      <w:pPr>
        <w:numPr>
          <w:ilvl w:val="0"/>
          <w:numId w:val="2"/>
        </w:numPr>
        <w:ind w:left="720" w:hanging="360"/>
      </w:pPr>
      <w:r>
        <w:rPr>
          <w:rtl w:val="0"/>
        </w:rPr>
        <w:t>Automation Tools: Use automation tools such as ad bidding software that helps automate time-consuming tasks like setting bids across multiple networks</w:t>
      </w:r>
    </w:p>
    <w:p w14:paraId="0000002B">
      <w:pPr>
        <w:numPr>
          <w:ilvl w:val="0"/>
          <w:numId w:val="2"/>
        </w:numPr>
        <w:ind w:left="720" w:hanging="360"/>
      </w:pPr>
      <w:r>
        <w:rPr>
          <w:rtl w:val="0"/>
        </w:rPr>
        <w:t>Reevaluate regularly: Regularly evaluate campaigns against various metrics and refine strategy when necessary; this will help ensure optimal performance over time.</w:t>
      </w:r>
    </w:p>
    <w:p w14:paraId="0000002C">
      <w:r>
        <w:rPr>
          <w:rtl w:val="0"/>
        </w:rPr>
        <w:t>There's no denying that digital advertising is an invaluable tool for modern marketers looking to maximise exposure and lead generation efforts; however, it requires a thorough understanding to get the desired results. By following these guidelines outlined above, you'll be well on your way towards getting up-to-speed with digital advertising and making knowledgeable decisions about how best to spend your budget and resources moving forward.</w:t>
      </w:r>
    </w:p>
    <w:p w14:paraId="0000002D">
      <w:pPr>
        <w:spacing w:after="0" w:line="276" w:lineRule="auto"/>
        <w:rPr>
          <w:b/>
        </w:rPr>
      </w:pPr>
      <w:r>
        <w:rPr>
          <w:b/>
          <w:rtl w:val="0"/>
        </w:rPr>
        <w:t>Did you know…?</w:t>
      </w:r>
    </w:p>
    <w:p w14:paraId="0000002E">
      <w:pPr>
        <w:numPr>
          <w:ilvl w:val="0"/>
          <w:numId w:val="3"/>
        </w:numPr>
        <w:spacing w:before="240" w:after="0" w:afterAutospacing="0" w:line="276" w:lineRule="auto"/>
        <w:ind w:left="720" w:hanging="360"/>
        <w:rPr>
          <w:rFonts w:ascii="Arial" w:hAnsi="Arial" w:eastAsia="Arial" w:cs="Arial"/>
        </w:rPr>
      </w:pPr>
      <w:r>
        <w:rPr>
          <w:rtl w:val="0"/>
        </w:rPr>
        <w:t>Understanding digital advertising can boost your business's customer lifetime value by up to 20%. (Source: MarketingSherpa Australia)</w:t>
      </w:r>
    </w:p>
    <w:p w14:paraId="0000002F">
      <w:pPr>
        <w:numPr>
          <w:ilvl w:val="0"/>
          <w:numId w:val="3"/>
        </w:numPr>
        <w:spacing w:before="0" w:beforeAutospacing="0" w:after="0" w:afterAutospacing="0" w:line="276" w:lineRule="auto"/>
        <w:ind w:left="720" w:hanging="360"/>
        <w:rPr>
          <w:rFonts w:ascii="Arial" w:hAnsi="Arial" w:eastAsia="Arial" w:cs="Arial"/>
        </w:rPr>
      </w:pPr>
      <w:r>
        <w:rPr>
          <w:rtl w:val="0"/>
        </w:rPr>
        <w:t>Businesses informed about digital advertising experience a surge in website traffic, seeing an increase of 50%. (Source: SmallBizTrends Australia)</w:t>
      </w:r>
    </w:p>
    <w:p w14:paraId="00000030">
      <w:pPr>
        <w:numPr>
          <w:ilvl w:val="0"/>
          <w:numId w:val="3"/>
        </w:numPr>
        <w:spacing w:before="0" w:beforeAutospacing="0" w:after="0" w:afterAutospacing="0" w:line="276" w:lineRule="auto"/>
        <w:ind w:left="720" w:hanging="360"/>
        <w:rPr>
          <w:rFonts w:ascii="Arial" w:hAnsi="Arial" w:eastAsia="Arial" w:cs="Arial"/>
        </w:rPr>
      </w:pPr>
      <w:r>
        <w:rPr>
          <w:rtl w:val="0"/>
        </w:rPr>
        <w:t>Mastery in digital advertising essentials can elevate your conversion rates by an impressive 30%. (Source: Forbes Australia)</w:t>
      </w:r>
    </w:p>
    <w:p w14:paraId="00000031">
      <w:pPr>
        <w:numPr>
          <w:ilvl w:val="0"/>
          <w:numId w:val="3"/>
        </w:numPr>
        <w:spacing w:before="0" w:beforeAutospacing="0" w:after="0" w:afterAutospacing="0" w:line="276" w:lineRule="auto"/>
        <w:ind w:left="720" w:hanging="360"/>
        <w:rPr>
          <w:rFonts w:ascii="Arial" w:hAnsi="Arial" w:eastAsia="Arial" w:cs="Arial"/>
        </w:rPr>
      </w:pPr>
      <w:r>
        <w:rPr>
          <w:rtl w:val="0"/>
        </w:rPr>
        <w:t>Businesses that know the digital advertising landscape witness a 25% rise in customer loyalty. (Source: BigCommerce Australia)</w:t>
      </w:r>
    </w:p>
    <w:p w14:paraId="00000032">
      <w:pPr>
        <w:numPr>
          <w:ilvl w:val="0"/>
          <w:numId w:val="3"/>
        </w:numPr>
        <w:spacing w:before="0" w:beforeAutospacing="0" w:after="240" w:line="276" w:lineRule="auto"/>
        <w:ind w:left="720" w:hanging="360"/>
        <w:rPr>
          <w:rFonts w:ascii="Arial" w:hAnsi="Arial" w:eastAsia="Arial" w:cs="Arial"/>
        </w:rPr>
      </w:pPr>
      <w:r>
        <w:rPr>
          <w:rtl w:val="0"/>
        </w:rPr>
        <w:t>Savvy businesses in digital advertising have a 40% higher chance of retaining site visitors. (Source: Econsultancy Australia)</w:t>
      </w:r>
    </w:p>
    <w:p w14:paraId="00000033">
      <w:pPr>
        <w:spacing w:after="0" w:line="276" w:lineRule="auto"/>
        <w:rPr>
          <w:b/>
        </w:rPr>
      </w:pPr>
      <w:r>
        <w:rPr>
          <w:b/>
          <w:rtl w:val="0"/>
        </w:rPr>
        <w:t>FAQS:</w:t>
      </w:r>
    </w:p>
    <w:p w14:paraId="00000034">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I consider learning the basics of digital advertising for my business?</w:t>
      </w:r>
    </w:p>
    <w:p w14:paraId="0000003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Understanding the fundamentals of digital advertising can help you reach a larger audience and engage with them more effectively. It's a cost-effective method that can lead to an increase in customer engagement and loyalty.</w:t>
      </w:r>
    </w:p>
    <w:p w14:paraId="00000036">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the key advantages of digital advertising over traditional advertising methods?</w:t>
      </w:r>
    </w:p>
    <w:p w14:paraId="0000003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allows for precise targeting, instantaneous feedback and performance tracking, and interactive engagement with consumers. Unlike traditional advertising, it can reach a larger and more diverse audience at anytime.</w:t>
      </w:r>
    </w:p>
    <w:p w14:paraId="00000038">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digital advertising improve customer engagement?</w:t>
      </w:r>
    </w:p>
    <w:p w14:paraId="00000039">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allows you to engage directly with your customers. You can answer their queries, respond to their feedback, and share relevant content, which can help improve customer experience and enhance loyalty.</w:t>
      </w:r>
    </w:p>
    <w:p w14:paraId="0000003A">
      <w:pPr>
        <w:numPr>
          <w:ilvl w:val="0"/>
          <w:numId w:val="7"/>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digital advertising help me understand my target audience better?</w:t>
      </w:r>
    </w:p>
    <w:p w14:paraId="0000003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platforms usually have analytical tools that provide valuable insights into your audience's preferences, behaviours, and demographics. These insights can help you fine-tune your marketing strategy and effectively target your audience.</w:t>
      </w:r>
    </w:p>
    <w:p w14:paraId="0000003C">
      <w:pPr>
        <w:numPr>
          <w:ilvl w:val="0"/>
          <w:numId w:val="8"/>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digital advertising a cost-effective solution for small businesses?</w:t>
      </w:r>
    </w:p>
    <w:p w14:paraId="0000003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can be a cost-effective solution. Many platforms let you set your budget, and you pay only when a user interacts with your ad. The ability to target your ads to specific audiences improves the return on your investment.</w:t>
      </w:r>
    </w:p>
    <w:p w14:paraId="0000003E">
      <w:pPr>
        <w:spacing w:after="0" w:line="276" w:lineRule="auto"/>
        <w:rPr>
          <w:b/>
        </w:rPr>
      </w:pPr>
      <w:r>
        <w:rPr>
          <w:b/>
          <w:u w:val="single"/>
          <w:rtl w:val="0"/>
        </w:rPr>
        <w:t>Conclusion</w:t>
      </w:r>
    </w:p>
    <w:p w14:paraId="0000003F">
      <w:pPr>
        <w:spacing w:after="0" w:line="276" w:lineRule="auto"/>
        <w:rPr>
          <w:b/>
        </w:rPr>
      </w:pPr>
    </w:p>
    <w:p w14:paraId="00000040">
      <w:pPr>
        <w:spacing w:after="0" w:line="276" w:lineRule="auto"/>
        <w:rPr>
          <w:i/>
          <w:iCs/>
        </w:rPr>
      </w:pPr>
      <w:bookmarkStart w:id="2" w:name="_GoBack"/>
      <w:r>
        <w:rPr>
          <w:i/>
          <w:iCs/>
          <w:rtl w:val="0"/>
        </w:rPr>
        <w:t>In today's digital age, mastering the art of digital advertising is a non-negotiable for businesses seeking to grow and thrive. This dynamic realm of advertising offers the potential to reach a vastly expanded audience with highly targeted messaging that resonates with your desired demographic. It provides unprecedented access to rapid feedback and detailed performance metrics, enabling the continual improvement of your strategies. From creating concise, visually engaging advertisements to conducting robust A/B testing, digital advertising paves the way for personalised, responsive, and effective marketing campaigns. The power to shape your brand's digital future is in your hands.</w:t>
      </w:r>
      <w:bookmarkEnd w:id="0"/>
    </w:p>
    <w:bookmarkEnd w:id="2"/>
    <w:p w14:paraId="0000004D">
      <w:pPr>
        <w:spacing w:before="240" w:after="240" w:line="276" w:lineRule="auto"/>
        <w:rPr>
          <w:b/>
        </w:rPr>
      </w:pPr>
      <w:bookmarkStart w:id="1" w:name="_heading=h.uemro42y79az" w:colFirst="0" w:colLast="0"/>
      <w:bookmarkEnd w:id="1"/>
      <w:r>
        <w:rPr>
          <w:b/>
          <w:rtl w:val="0"/>
        </w:rPr>
        <w:t>ARTICLE SOURCES</w:t>
      </w:r>
    </w:p>
    <w:p w14:paraId="0000004E">
      <w:pPr>
        <w:numPr>
          <w:ilvl w:val="0"/>
          <w:numId w:val="9"/>
        </w:numPr>
        <w:spacing w:before="240" w:after="0" w:afterAutospacing="0" w:line="276" w:lineRule="auto"/>
        <w:ind w:left="720" w:hanging="360"/>
        <w:rPr>
          <w:rFonts w:ascii="Arial" w:hAnsi="Arial" w:eastAsia="Arial" w:cs="Arial"/>
        </w:rPr>
      </w:pPr>
      <w:r>
        <w:fldChar w:fldCharType="begin"/>
      </w:r>
      <w:r>
        <w:instrText xml:space="preserve"> HYPERLINK "http://contentmarketinginstitute.com/understanding-the-basics-of-digital-advertising" \h </w:instrText>
      </w:r>
      <w:r>
        <w:fldChar w:fldCharType="separate"/>
      </w:r>
      <w:r>
        <w:rPr>
          <w:color w:val="1155CC"/>
          <w:u w:val="single"/>
          <w:rtl w:val="0"/>
        </w:rPr>
        <w:t>http://contentmarketinginstitute.com/understanding-the-basics-of-digital-advertising</w:t>
      </w:r>
      <w:r>
        <w:rPr>
          <w:color w:val="1155CC"/>
          <w:u w:val="single"/>
          <w:rtl w:val="0"/>
        </w:rPr>
        <w:fldChar w:fldCharType="end"/>
      </w:r>
    </w:p>
    <w:p w14:paraId="0000004F">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"http://coschedule.com/targeted-audiences-in-digital-advertising" \h </w:instrText>
      </w:r>
      <w:r>
        <w:fldChar w:fldCharType="separate"/>
      </w:r>
      <w:r>
        <w:rPr>
          <w:color w:val="1155CC"/>
          <w:u w:val="single"/>
          <w:rtl w:val="0"/>
        </w:rPr>
        <w:t>http://coschedule.com/targeted-audiences-in-digital-advertising</w:t>
      </w:r>
      <w:r>
        <w:rPr>
          <w:color w:val="1155CC"/>
          <w:u w:val="single"/>
          <w:rtl w:val="0"/>
        </w:rPr>
        <w:fldChar w:fldCharType="end"/>
      </w:r>
    </w:p>
    <w:p w14:paraId="00000050">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"http://demandmetric.com/tracking-ad-performance-in-digital-marketing" \h </w:instrText>
      </w:r>
      <w:r>
        <w:fldChar w:fldCharType="separate"/>
      </w:r>
      <w:r>
        <w:rPr>
          <w:color w:val="1155CC"/>
          <w:u w:val="single"/>
          <w:rtl w:val="0"/>
        </w:rPr>
        <w:t>http://demandmetric.com/tracking-ad-performance-in-digital-marketing</w:t>
      </w:r>
      <w:r>
        <w:rPr>
          <w:color w:val="1155CC"/>
          <w:u w:val="single"/>
          <w:rtl w:val="0"/>
        </w:rPr>
        <w:fldChar w:fldCharType="end"/>
      </w:r>
    </w:p>
    <w:p w14:paraId="00000051">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"http://hubspot.com/optimizing-campaigns-for-digital-advertising" \h </w:instrText>
      </w:r>
      <w:r>
        <w:fldChar w:fldCharType="separate"/>
      </w:r>
      <w:r>
        <w:rPr>
          <w:color w:val="1155CC"/>
          <w:u w:val="single"/>
          <w:rtl w:val="0"/>
        </w:rPr>
        <w:t>http://hubspot.com/optimizing-campaigns-for-digital-advertising</w:t>
      </w:r>
      <w:r>
        <w:rPr>
          <w:color w:val="1155CC"/>
          <w:u w:val="single"/>
          <w:rtl w:val="0"/>
        </w:rPr>
        <w:fldChar w:fldCharType="end"/>
      </w:r>
    </w:p>
    <w:p w14:paraId="00000052">
      <w:pPr>
        <w:numPr>
          <w:ilvl w:val="0"/>
          <w:numId w:val="9"/>
        </w:numPr>
        <w:spacing w:before="0" w:beforeAutospacing="0" w:after="240" w:line="276" w:lineRule="auto"/>
        <w:ind w:left="720" w:hanging="360"/>
        <w:rPr>
          <w:rFonts w:ascii="Arial" w:hAnsi="Arial" w:eastAsia="Arial" w:cs="Arial"/>
        </w:rPr>
      </w:pPr>
      <w:r>
        <w:fldChar w:fldCharType="begin"/>
      </w:r>
      <w:r>
        <w:instrText xml:space="preserve"> HYPERLINK "http://forbes.com/maximizing-exposure-in-digital-advertising" \h </w:instrText>
      </w:r>
      <w:r>
        <w:fldChar w:fldCharType="separate"/>
      </w:r>
      <w:r>
        <w:rPr>
          <w:color w:val="1155CC"/>
          <w:u w:val="single"/>
          <w:rtl w:val="0"/>
        </w:rPr>
        <w:t>http://forbes.com/maximizing-exposure-in-digital-advertising</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3D62ECE"/>
    <w:multiLevelType w:val="multilevel"/>
    <w:tmpl w:val="03D62ECE"/>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5B654F3"/>
    <w:multiLevelType w:val="multilevel"/>
    <w:tmpl w:val="25B654F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72183CF9"/>
    <w:multiLevelType w:val="multilevel"/>
    <w:tmpl w:val="72183CF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F660AF2"/>
    <w:rsid w:val="625120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paragraph" w:styleId="13">
    <w:name w:val="List Paragraph"/>
    <w:basedOn w:val="1"/>
    <w:qFormat/>
    <w:uiPriority w:val="34"/>
    <w:pPr>
      <w:ind w:left="720"/>
      <w:contextualSpacing/>
    </w:pPr>
  </w:style>
  <w:style w:type="table" w:customStyle="1" w:styleId="14">
    <w:name w:val="_Style 14"/>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PXpjFABsBd2CsDfHADEOtQWMQ==">CgMxLjAyCGguZ2pkZ3hzMghoLmdqZGd4czIOaC5xbXllcm9jdndsdGEyDmgudWVtcm80Mnk3OWF6MghoLmdqZGd4czIOaC51NjZobTkycjhhdmo4AHIhMU5pRDBDbWZMODI3d1FrQk5QdkZrMkZ1MVlyRFlTVWhZ</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2023-05-22T02:56:00Z</dcterms:created>
  <dc:creator>Sarah Ann Newnham</dc:creator>
  <cp:lastModifiedBy>RS Junkie</cp:lastModifiedBy>
  <dcterms:modified xsi:type="dcterms:W3CDTF">2025-10-13T03:58:33Z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46A338A65CF144218D3B96C7924062DB_12</vt:lpwstr>
  </property>
</Properties>
</file>